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8" w:rsidRPr="00304D74" w:rsidRDefault="00F07DC8" w:rsidP="00F07DC8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304D74">
        <w:rPr>
          <w:rFonts w:ascii="Times New Roman" w:hAnsi="Times New Roman" w:cs="Times New Roman"/>
          <w:b/>
          <w:sz w:val="32"/>
          <w:lang w:val="sr-Cyrl-RS"/>
        </w:rPr>
        <w:t>Стандардизација и контрола квалитета</w:t>
      </w:r>
    </w:p>
    <w:p w:rsidR="00F07DC8" w:rsidRPr="00304D74" w:rsidRDefault="00F07DC8" w:rsidP="00F07DC8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304D74">
        <w:rPr>
          <w:rFonts w:ascii="Times New Roman" w:hAnsi="Times New Roman" w:cs="Times New Roman"/>
          <w:sz w:val="28"/>
          <w:lang w:val="sr-Cyrl-RS"/>
        </w:rPr>
        <w:t>Теме семинарских радова</w:t>
      </w:r>
    </w:p>
    <w:p w:rsidR="00F07DC8" w:rsidRPr="00304D74" w:rsidRDefault="00F07DC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473"/>
        <w:gridCol w:w="1345"/>
        <w:gridCol w:w="3514"/>
      </w:tblGrid>
      <w:tr w:rsidR="00AB39F5" w:rsidRPr="00304D74" w:rsidTr="00C95971">
        <w:tc>
          <w:tcPr>
            <w:tcW w:w="2244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04D74">
              <w:rPr>
                <w:rFonts w:ascii="Times New Roman" w:hAnsi="Times New Roman" w:cs="Times New Roman"/>
                <w:b/>
                <w:lang w:val="sr-Cyrl-RS"/>
              </w:rPr>
              <w:t>Група</w:t>
            </w: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04D74">
              <w:rPr>
                <w:rFonts w:ascii="Times New Roman" w:hAnsi="Times New Roman" w:cs="Times New Roman"/>
                <w:b/>
                <w:lang w:val="sr-Cyrl-RS"/>
              </w:rPr>
              <w:t>Студент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04D74">
              <w:rPr>
                <w:rFonts w:ascii="Times New Roman" w:hAnsi="Times New Roman" w:cs="Times New Roman"/>
                <w:b/>
                <w:lang w:val="sr-Cyrl-RS"/>
              </w:rPr>
              <w:t>Број</w:t>
            </w:r>
          </w:p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04D74">
              <w:rPr>
                <w:rFonts w:ascii="Times New Roman" w:hAnsi="Times New Roman" w:cs="Times New Roman"/>
                <w:b/>
                <w:lang w:val="sr-Cyrl-RS"/>
              </w:rPr>
              <w:t>индекса</w:t>
            </w:r>
          </w:p>
        </w:tc>
        <w:tc>
          <w:tcPr>
            <w:tcW w:w="3514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04D74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Петровић Д. Лазар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1/18</w:t>
            </w:r>
          </w:p>
        </w:tc>
        <w:tc>
          <w:tcPr>
            <w:tcW w:w="3514" w:type="dxa"/>
            <w:vMerge w:val="restart"/>
            <w:vAlign w:val="center"/>
          </w:tcPr>
          <w:p w:rsidR="00A9212C" w:rsidRPr="00304D74" w:rsidRDefault="009B16B1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Дијаграм стрелица</w:t>
            </w:r>
          </w:p>
          <w:p w:rsidR="00AB39F5" w:rsidRPr="00304D74" w:rsidRDefault="00A9212C" w:rsidP="00A921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(Arrow diagram)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Радосављевић М. Стефан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59/18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Ђорђевић С. Миљан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56/18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2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Аранђеловић В. Кристина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2/18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9B16B1" w:rsidP="00304D7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Analiza karakteristika kritčnih za kvalitet (</w:t>
            </w: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CTQ</w:t>
            </w: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 xml:space="preserve"> стабло)</w:t>
            </w:r>
          </w:p>
          <w:p w:rsidR="009B16B1" w:rsidRPr="00304D74" w:rsidRDefault="00C95971" w:rsidP="00C959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</w:t>
            </w:r>
            <w:r w:rsidR="009B16B1" w:rsidRPr="00304D74">
              <w:rPr>
                <w:rFonts w:ascii="Times New Roman" w:hAnsi="Times New Roman" w:cs="Times New Roman"/>
                <w:sz w:val="24"/>
                <w:lang w:val="sr-Cyrl-RS"/>
              </w:rPr>
              <w:t>CRITICAL TO QUALITY ANALYSIS</w:t>
            </w: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Поповић Г. Исидора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50/18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Динић М. Сретен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12/18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3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Тасић И. Мина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СИи 38/18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C95971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Матрица одлучивања</w:t>
            </w:r>
          </w:p>
          <w:p w:rsidR="00C95971" w:rsidRPr="00304D74" w:rsidRDefault="00C95971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(Decision matrix)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Стаменковић С. Ивана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55/18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Митов С. Катарина</w:t>
            </w:r>
          </w:p>
        </w:tc>
        <w:tc>
          <w:tcPr>
            <w:tcW w:w="1345" w:type="dxa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10/18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4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Пешић В. Василије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C95971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bCs/>
                <w:sz w:val="24"/>
                <w:lang w:val="sr-Cyrl-RS"/>
              </w:rPr>
              <w:t>Анализа</w:t>
            </w: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 начина (облика) и </w:t>
            </w:r>
            <w:r w:rsidRPr="00304D74">
              <w:rPr>
                <w:rFonts w:ascii="Times New Roman" w:hAnsi="Times New Roman" w:cs="Times New Roman"/>
                <w:bCs/>
                <w:sz w:val="24"/>
                <w:lang w:val="sr-Cyrl-RS"/>
              </w:rPr>
              <w:t>ефеката отказа</w:t>
            </w: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 xml:space="preserve"> FMEA</w:t>
            </w:r>
          </w:p>
          <w:p w:rsidR="00026895" w:rsidRPr="00304D74" w:rsidRDefault="00026895" w:rsidP="0002689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(failure modes and effects analysis)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Стевановић Т. Александар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51/18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Богдановић Д. Владимир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47/18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5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Стефановић Јован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27/18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02689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Дијаграм тока</w:t>
            </w:r>
          </w:p>
          <w:p w:rsidR="00026895" w:rsidRPr="00304D74" w:rsidRDefault="0002689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(flowchart)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Станковић Обрен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26/18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Поповић Т. Томислав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4/18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6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Митровић Димитрије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СИи 34/18</w:t>
            </w:r>
          </w:p>
        </w:tc>
        <w:tc>
          <w:tcPr>
            <w:tcW w:w="3514" w:type="dxa"/>
            <w:vMerge w:val="restart"/>
            <w:vAlign w:val="center"/>
          </w:tcPr>
          <w:p w:rsidR="00AD79BF" w:rsidRPr="00304D74" w:rsidRDefault="00AD79BF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Матрични дијаграм</w:t>
            </w:r>
          </w:p>
          <w:p w:rsidR="00AB39F5" w:rsidRPr="00304D74" w:rsidRDefault="00AD79BF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(matrix diagram)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Пешић Г. Жељко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6/18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Крстић С. Милорад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42/18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7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Нешовић Д. Павле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8/18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D72BF4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Релациони дијаграм</w:t>
            </w:r>
          </w:p>
          <w:p w:rsidR="00D72BF4" w:rsidRPr="00304D74" w:rsidRDefault="00D72BF4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(relations diagra</w:t>
            </w:r>
            <w:r w:rsidR="001C38AF" w:rsidRPr="00304D74">
              <w:rPr>
                <w:rFonts w:ascii="Times New Roman" w:hAnsi="Times New Roman" w:cs="Times New Roman"/>
                <w:sz w:val="24"/>
                <w:lang w:val="sr-Cyrl-RS"/>
              </w:rPr>
              <w:t>м</w:t>
            </w: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Динић С. Немања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57/18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Живковић С. Срећко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32/18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8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Бошковић Д. Ана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16/18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1C38AF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PDPC дијаграм</w:t>
            </w:r>
          </w:p>
          <w:p w:rsidR="00304D74" w:rsidRPr="00304D74" w:rsidRDefault="00304D74" w:rsidP="00304D7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(process decision program chart)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Бошковић Д. Александар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23/18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Глигоријевић Ж. Филип</w:t>
            </w:r>
          </w:p>
        </w:tc>
        <w:tc>
          <w:tcPr>
            <w:tcW w:w="1345" w:type="dxa"/>
            <w:vAlign w:val="center"/>
          </w:tcPr>
          <w:p w:rsidR="00AB39F5" w:rsidRPr="00304D74" w:rsidRDefault="00CA6756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РИи 3/18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 w:val="restart"/>
            <w:vAlign w:val="center"/>
          </w:tcPr>
          <w:p w:rsidR="00AB39F5" w:rsidRPr="00304D74" w:rsidRDefault="00AB39F5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9</w:t>
            </w:r>
            <w:r w:rsidRPr="00304D7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473" w:type="dxa"/>
            <w:vAlign w:val="center"/>
          </w:tcPr>
          <w:p w:rsidR="00AB39F5" w:rsidRPr="00304D74" w:rsidRDefault="00F07DC8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Стојановић М. Ђорђе</w:t>
            </w:r>
          </w:p>
        </w:tc>
        <w:tc>
          <w:tcPr>
            <w:tcW w:w="1345" w:type="dxa"/>
            <w:vAlign w:val="center"/>
          </w:tcPr>
          <w:p w:rsidR="00AB39F5" w:rsidRPr="00304D74" w:rsidRDefault="00F07DC8" w:rsidP="00F07D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04D74">
              <w:rPr>
                <w:rFonts w:ascii="Times New Roman" w:hAnsi="Times New Roman" w:cs="Times New Roman"/>
                <w:lang w:val="sr-Cyrl-RS"/>
              </w:rPr>
              <w:t>СИи 29/18</w:t>
            </w:r>
          </w:p>
        </w:tc>
        <w:tc>
          <w:tcPr>
            <w:tcW w:w="3514" w:type="dxa"/>
            <w:vMerge w:val="restart"/>
            <w:vAlign w:val="center"/>
          </w:tcPr>
          <w:p w:rsidR="00AB39F5" w:rsidRPr="00304D74" w:rsidRDefault="00304D74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Кућа квалитета</w:t>
            </w:r>
          </w:p>
          <w:p w:rsidR="00304D74" w:rsidRPr="00304D74" w:rsidRDefault="00304D74" w:rsidP="00F07DC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04D74">
              <w:rPr>
                <w:rFonts w:ascii="Times New Roman" w:hAnsi="Times New Roman" w:cs="Times New Roman"/>
                <w:sz w:val="24"/>
                <w:lang w:val="sr-Cyrl-RS"/>
              </w:rPr>
              <w:t>(house of quality)</w:t>
            </w: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F07DC8" w:rsidP="00F07DC8">
            <w:pPr>
              <w:jc w:val="center"/>
              <w:rPr>
                <w:lang w:val="sr-Cyrl-RS"/>
              </w:rPr>
            </w:pPr>
            <w:r w:rsidRPr="00304D74">
              <w:rPr>
                <w:lang w:val="sr-Cyrl-RS"/>
              </w:rPr>
              <w:t>Тричковић М. Анђела</w:t>
            </w:r>
          </w:p>
        </w:tc>
        <w:tc>
          <w:tcPr>
            <w:tcW w:w="1345" w:type="dxa"/>
            <w:vAlign w:val="center"/>
          </w:tcPr>
          <w:p w:rsidR="00AB39F5" w:rsidRPr="00304D74" w:rsidRDefault="00F07DC8" w:rsidP="00F07DC8">
            <w:pPr>
              <w:jc w:val="center"/>
              <w:rPr>
                <w:lang w:val="sr-Cyrl-RS"/>
              </w:rPr>
            </w:pPr>
            <w:r w:rsidRPr="00304D74">
              <w:rPr>
                <w:lang w:val="sr-Cyrl-RS"/>
              </w:rPr>
              <w:t>РИи 31/18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lang w:val="sr-Cyrl-RS"/>
              </w:rPr>
            </w:pPr>
          </w:p>
        </w:tc>
      </w:tr>
      <w:tr w:rsidR="00AB39F5" w:rsidRPr="00304D74" w:rsidTr="00C95971">
        <w:tc>
          <w:tcPr>
            <w:tcW w:w="224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lang w:val="sr-Cyrl-RS"/>
              </w:rPr>
            </w:pPr>
          </w:p>
        </w:tc>
        <w:tc>
          <w:tcPr>
            <w:tcW w:w="2473" w:type="dxa"/>
            <w:vAlign w:val="center"/>
          </w:tcPr>
          <w:p w:rsidR="00AB39F5" w:rsidRPr="00304D74" w:rsidRDefault="00F07DC8" w:rsidP="00F07DC8">
            <w:pPr>
              <w:jc w:val="center"/>
              <w:rPr>
                <w:lang w:val="sr-Cyrl-RS"/>
              </w:rPr>
            </w:pPr>
            <w:r w:rsidRPr="00304D74">
              <w:rPr>
                <w:lang w:val="sr-Cyrl-RS"/>
              </w:rPr>
              <w:t>Алексендрић З. Марко</w:t>
            </w:r>
          </w:p>
        </w:tc>
        <w:tc>
          <w:tcPr>
            <w:tcW w:w="1345" w:type="dxa"/>
            <w:vAlign w:val="center"/>
          </w:tcPr>
          <w:p w:rsidR="00AB39F5" w:rsidRPr="00304D74" w:rsidRDefault="00F07DC8" w:rsidP="00F07DC8">
            <w:pPr>
              <w:jc w:val="center"/>
              <w:rPr>
                <w:lang w:val="sr-Cyrl-RS"/>
              </w:rPr>
            </w:pPr>
            <w:r w:rsidRPr="00304D74">
              <w:rPr>
                <w:lang w:val="sr-Cyrl-RS"/>
              </w:rPr>
              <w:t>РИи 15/18</w:t>
            </w:r>
          </w:p>
        </w:tc>
        <w:tc>
          <w:tcPr>
            <w:tcW w:w="3514" w:type="dxa"/>
            <w:vMerge/>
            <w:vAlign w:val="center"/>
          </w:tcPr>
          <w:p w:rsidR="00AB39F5" w:rsidRPr="00304D74" w:rsidRDefault="00AB39F5" w:rsidP="00F07DC8">
            <w:pPr>
              <w:jc w:val="center"/>
              <w:rPr>
                <w:lang w:val="sr-Cyrl-RS"/>
              </w:rPr>
            </w:pPr>
          </w:p>
        </w:tc>
      </w:tr>
    </w:tbl>
    <w:p w:rsidR="00AB39F5" w:rsidRPr="00304D74" w:rsidRDefault="00AB39F5" w:rsidP="00AB39F5">
      <w:pPr>
        <w:tabs>
          <w:tab w:val="left" w:pos="8130"/>
        </w:tabs>
        <w:rPr>
          <w:lang w:val="sr-Cyrl-RS"/>
        </w:rPr>
      </w:pPr>
      <w:r w:rsidRPr="00304D74">
        <w:rPr>
          <w:lang w:val="sr-Cyrl-RS"/>
        </w:rPr>
        <w:tab/>
      </w:r>
    </w:p>
    <w:p w:rsidR="001F4D4B" w:rsidRDefault="001F4D4B">
      <w:r>
        <w:br w:type="page"/>
      </w:r>
    </w:p>
    <w:p w:rsidR="005007DA" w:rsidRPr="005007DA" w:rsidRDefault="005007DA" w:rsidP="005007DA">
      <w:pPr>
        <w:jc w:val="center"/>
        <w:rPr>
          <w:rFonts w:ascii="Times New Roman" w:hAnsi="Times New Roman" w:cs="Times New Roman"/>
          <w:b/>
          <w:color w:val="FF0000"/>
          <w:sz w:val="32"/>
          <w:lang w:val="sr-Cyrl-RS"/>
        </w:rPr>
      </w:pPr>
      <w:r w:rsidRPr="005007DA">
        <w:rPr>
          <w:rFonts w:ascii="Times New Roman" w:hAnsi="Times New Roman" w:cs="Times New Roman"/>
          <w:b/>
          <w:color w:val="FF0000"/>
          <w:sz w:val="32"/>
          <w:lang w:val="sr-Cyrl-RS"/>
        </w:rPr>
        <w:lastRenderedPageBreak/>
        <w:t>Напомена:</w:t>
      </w:r>
    </w:p>
    <w:p w:rsidR="00B84FFA" w:rsidRPr="0051507F" w:rsidRDefault="001F4D4B">
      <w:pPr>
        <w:rPr>
          <w:rFonts w:ascii="Times New Roman" w:hAnsi="Times New Roman" w:cs="Times New Roman"/>
          <w:sz w:val="24"/>
          <w:lang w:val="sr-Cyrl-RS"/>
        </w:rPr>
      </w:pPr>
      <w:r w:rsidRPr="0051507F">
        <w:rPr>
          <w:rFonts w:ascii="Times New Roman" w:hAnsi="Times New Roman" w:cs="Times New Roman"/>
          <w:sz w:val="24"/>
          <w:lang w:val="sr-Cyrl-RS"/>
        </w:rPr>
        <w:t>Студенти су дужни да у овиру својих тема :</w:t>
      </w:r>
    </w:p>
    <w:p w:rsidR="001F4D4B" w:rsidRPr="0051507F" w:rsidRDefault="001F4D4B" w:rsidP="001F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51507F">
        <w:rPr>
          <w:rFonts w:ascii="Times New Roman" w:hAnsi="Times New Roman" w:cs="Times New Roman"/>
          <w:sz w:val="24"/>
          <w:lang w:val="sr-Cyrl-RS"/>
        </w:rPr>
        <w:t>Опишу задату методу</w:t>
      </w:r>
      <w:r w:rsidR="0051507F">
        <w:rPr>
          <w:rFonts w:ascii="Times New Roman" w:hAnsi="Times New Roman" w:cs="Times New Roman"/>
          <w:sz w:val="24"/>
          <w:lang w:val="sr-Cyrl-RS"/>
        </w:rPr>
        <w:t>,</w:t>
      </w:r>
    </w:p>
    <w:p w:rsidR="001F4D4B" w:rsidRPr="0051507F" w:rsidRDefault="001F4D4B" w:rsidP="001F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51507F">
        <w:rPr>
          <w:rFonts w:ascii="Times New Roman" w:hAnsi="Times New Roman" w:cs="Times New Roman"/>
          <w:sz w:val="24"/>
          <w:lang w:val="sr-Cyrl-RS"/>
        </w:rPr>
        <w:t xml:space="preserve">Опишу </w:t>
      </w:r>
      <w:r w:rsidR="0051507F" w:rsidRPr="0051507F">
        <w:rPr>
          <w:rFonts w:ascii="Times New Roman" w:hAnsi="Times New Roman" w:cs="Times New Roman"/>
          <w:sz w:val="24"/>
          <w:lang w:val="sr-Cyrl-RS"/>
        </w:rPr>
        <w:t>поступак израде</w:t>
      </w:r>
      <w:r w:rsidR="0051507F">
        <w:rPr>
          <w:rFonts w:ascii="Times New Roman" w:hAnsi="Times New Roman" w:cs="Times New Roman"/>
          <w:sz w:val="24"/>
          <w:lang w:val="sr-Cyrl-RS"/>
        </w:rPr>
        <w:t xml:space="preserve"> ( прикупљање података, обраду и приказ резултата, методе прорачуна ..... ),</w:t>
      </w:r>
    </w:p>
    <w:p w:rsidR="001F4D4B" w:rsidRPr="0051507F" w:rsidRDefault="0051507F" w:rsidP="001F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Опишу г</w:t>
      </w:r>
      <w:r w:rsidR="001F4D4B" w:rsidRPr="0051507F">
        <w:rPr>
          <w:rFonts w:ascii="Times New Roman" w:hAnsi="Times New Roman" w:cs="Times New Roman"/>
          <w:sz w:val="24"/>
          <w:lang w:val="sr-Cyrl-RS"/>
        </w:rPr>
        <w:t>де се може примењивати</w:t>
      </w:r>
      <w:r>
        <w:rPr>
          <w:rFonts w:ascii="Times New Roman" w:hAnsi="Times New Roman" w:cs="Times New Roman"/>
          <w:sz w:val="24"/>
          <w:lang w:val="sr-Cyrl-RS"/>
        </w:rPr>
        <w:t xml:space="preserve"> и њене ефекте,</w:t>
      </w:r>
    </w:p>
    <w:p w:rsidR="001F4D4B" w:rsidRPr="0051507F" w:rsidRDefault="0051507F" w:rsidP="001F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51507F">
        <w:rPr>
          <w:rFonts w:ascii="Times New Roman" w:hAnsi="Times New Roman" w:cs="Times New Roman"/>
          <w:sz w:val="24"/>
          <w:lang w:val="sr-Cyrl-RS"/>
        </w:rPr>
        <w:t xml:space="preserve">Примене </w:t>
      </w:r>
      <w:r w:rsidR="001F4D4B" w:rsidRPr="0051507F">
        <w:rPr>
          <w:rFonts w:ascii="Times New Roman" w:hAnsi="Times New Roman" w:cs="Times New Roman"/>
          <w:sz w:val="24"/>
          <w:lang w:val="sr-Cyrl-RS"/>
        </w:rPr>
        <w:t xml:space="preserve"> методу на неком практичном примеру</w:t>
      </w:r>
      <w:r w:rsidR="00E13DAE">
        <w:rPr>
          <w:rFonts w:ascii="Times New Roman" w:hAnsi="Times New Roman" w:cs="Times New Roman"/>
          <w:sz w:val="24"/>
          <w:lang w:val="sr-Cyrl-RS"/>
        </w:rPr>
        <w:t>.</w:t>
      </w:r>
      <w:bookmarkStart w:id="0" w:name="_GoBack"/>
      <w:bookmarkEnd w:id="0"/>
    </w:p>
    <w:sectPr w:rsidR="001F4D4B" w:rsidRPr="0051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CF9"/>
    <w:multiLevelType w:val="hybridMultilevel"/>
    <w:tmpl w:val="DCC4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9"/>
    <w:rsid w:val="00026895"/>
    <w:rsid w:val="001404D8"/>
    <w:rsid w:val="001C38AF"/>
    <w:rsid w:val="001F4D4B"/>
    <w:rsid w:val="00304D74"/>
    <w:rsid w:val="005007DA"/>
    <w:rsid w:val="0051507F"/>
    <w:rsid w:val="009B16B1"/>
    <w:rsid w:val="00A9212C"/>
    <w:rsid w:val="00AB39F5"/>
    <w:rsid w:val="00AD79BF"/>
    <w:rsid w:val="00B57ACD"/>
    <w:rsid w:val="00C95971"/>
    <w:rsid w:val="00CA6756"/>
    <w:rsid w:val="00CB0889"/>
    <w:rsid w:val="00D72BF4"/>
    <w:rsid w:val="00E13DAE"/>
    <w:rsid w:val="00F07DC8"/>
    <w:rsid w:val="00F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9</cp:revision>
  <dcterms:created xsi:type="dcterms:W3CDTF">2020-04-30T16:06:00Z</dcterms:created>
  <dcterms:modified xsi:type="dcterms:W3CDTF">2020-04-30T19:00:00Z</dcterms:modified>
</cp:coreProperties>
</file>